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A6CC" w14:textId="14E00802" w:rsidR="00EB60A3" w:rsidRPr="00BC3FF5" w:rsidRDefault="00EB60A3" w:rsidP="00EB60A3">
      <w:pPr>
        <w:jc w:val="center"/>
        <w:rPr>
          <w:b/>
        </w:rPr>
      </w:pPr>
      <w:r>
        <w:rPr>
          <w:b/>
        </w:rPr>
        <w:t xml:space="preserve">ΒΟΥΛΕΥΤΙΚΕΣ ΕΚΛΟΓΕΣ </w:t>
      </w:r>
      <w:r w:rsidR="009E1D06">
        <w:rPr>
          <w:b/>
        </w:rPr>
        <w:t>2021</w:t>
      </w:r>
    </w:p>
    <w:p w14:paraId="1DFAA87E" w14:textId="77777777" w:rsidR="00EB60A3" w:rsidRPr="00BC3FF5" w:rsidRDefault="00EB60A3" w:rsidP="00EB60A3">
      <w:pPr>
        <w:jc w:val="center"/>
        <w:rPr>
          <w:b/>
        </w:rPr>
      </w:pPr>
      <w:r w:rsidRPr="00BC3FF5">
        <w:rPr>
          <w:b/>
        </w:rPr>
        <w:t>-------</w:t>
      </w:r>
      <w:r>
        <w:rPr>
          <w:b/>
        </w:rPr>
        <w:t>-----------------------</w:t>
      </w:r>
    </w:p>
    <w:p w14:paraId="341EAF15" w14:textId="77777777" w:rsidR="00EB60A3" w:rsidRPr="00BC3FF5" w:rsidRDefault="00EB60A3" w:rsidP="00EB60A3">
      <w:pPr>
        <w:jc w:val="center"/>
        <w:rPr>
          <w:b/>
        </w:rPr>
      </w:pPr>
    </w:p>
    <w:p w14:paraId="182F9325" w14:textId="77777777" w:rsidR="00EB60A3" w:rsidRPr="00BC3FF5" w:rsidRDefault="00EB60A3" w:rsidP="00EB60A3">
      <w:pPr>
        <w:jc w:val="center"/>
        <w:rPr>
          <w:b/>
        </w:rPr>
      </w:pPr>
    </w:p>
    <w:p w14:paraId="742CB619" w14:textId="77777777" w:rsidR="00EB60A3" w:rsidRPr="00BC3FF5" w:rsidRDefault="00EB60A3" w:rsidP="00EB60A3">
      <w:pPr>
        <w:jc w:val="center"/>
        <w:rPr>
          <w:b/>
        </w:rPr>
      </w:pPr>
      <w:r w:rsidRPr="00BC3FF5">
        <w:rPr>
          <w:b/>
        </w:rPr>
        <w:t>Έτοιμα τα εκλογικά βιβλιάρια των νέων εκλογέων</w:t>
      </w:r>
    </w:p>
    <w:p w14:paraId="7252DE1B" w14:textId="77777777" w:rsidR="00EB60A3" w:rsidRPr="00BC3FF5" w:rsidRDefault="00EB60A3" w:rsidP="00EB60A3">
      <w:pPr>
        <w:jc w:val="center"/>
        <w:rPr>
          <w:b/>
        </w:rPr>
      </w:pPr>
      <w:r w:rsidRPr="00BC3FF5">
        <w:rPr>
          <w:b/>
        </w:rPr>
        <w:t>-----------------------------------------------------</w:t>
      </w:r>
    </w:p>
    <w:p w14:paraId="701FA9EB" w14:textId="77777777" w:rsidR="00EB60A3" w:rsidRPr="00BC3FF5" w:rsidRDefault="00EB60A3" w:rsidP="00EB60A3">
      <w:pPr>
        <w:jc w:val="center"/>
        <w:rPr>
          <w:b/>
        </w:rPr>
      </w:pPr>
    </w:p>
    <w:p w14:paraId="47B9FBA9" w14:textId="77777777" w:rsidR="00A95BCC" w:rsidRDefault="00A95BCC" w:rsidP="00A95B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Υπ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ουργείο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Εσωτερικών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ανα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κοινώνει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ότι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τα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εκλογικά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βιβ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λιάρι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νέων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εκλογέων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εγγράφηκ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στο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συμ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πληρωματικό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εκλογικό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κα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τάλογο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της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2ας Απ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ριλίου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2021,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έχουν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ετοιμ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αστεί και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δι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αβιβασθεί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στους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οικείους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Κοινοτάρχες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 Κα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λούντ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νέοι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εκλογείς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όπ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ως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φροντίσουν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γι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την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παραλαβή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τους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από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τους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Κοινοτάρχες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Κοινοτήτων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ή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Ενοριών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τους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4F86AD8" w14:textId="77777777" w:rsidR="00A95BCC" w:rsidRDefault="00A95BCC" w:rsidP="00A95B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Σημειώνετ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ότι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τα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εκλογικά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βιβ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λιάρι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α, θα β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ρίσκοντ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χέρι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Κοινοτ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αρχών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μέχρι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και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απ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όγευμ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της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Πέμ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πτης 27 Μα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ΐου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2021 και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στη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συνέχει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α θα επ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ιστρ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αφούν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Γρ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αφεία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Επ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άρχων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απ’ όπ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θα μπ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ορούν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να τα παρα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λά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βουν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ενδι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αφερόμενοι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εκλογείς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κόμ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και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την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ημέρ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των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εκλογών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927C241" w14:textId="77777777" w:rsidR="00A95BCC" w:rsidRDefault="00A95BCC" w:rsidP="00A95B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Επ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ισημ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αίνεται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γεγονός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ότι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εκλογείς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μπ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ορούν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να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ψηφίσουν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πα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ρουσιάζοντ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εκλογικό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τους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βιβ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λιάριο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είτε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δελτίο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τα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υτότητάς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τους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162E423" w14:textId="77777777" w:rsidR="00EB60A3" w:rsidRPr="00A95BCC" w:rsidRDefault="00EB60A3" w:rsidP="00EB60A3">
      <w:pPr>
        <w:jc w:val="both"/>
        <w:rPr>
          <w:lang w:val="en-CY"/>
        </w:rPr>
      </w:pPr>
    </w:p>
    <w:p w14:paraId="69D6C404" w14:textId="77777777" w:rsidR="00EB60A3" w:rsidRDefault="00EB60A3" w:rsidP="00EB60A3">
      <w:pPr>
        <w:jc w:val="both"/>
      </w:pPr>
    </w:p>
    <w:p w14:paraId="6F2ABB38" w14:textId="77777777" w:rsidR="00EB60A3" w:rsidRDefault="00EB60A3" w:rsidP="00EB60A3">
      <w:pPr>
        <w:jc w:val="both"/>
      </w:pPr>
    </w:p>
    <w:p w14:paraId="0575D83C" w14:textId="1DC15D42" w:rsidR="00EB60A3" w:rsidRPr="00123477" w:rsidRDefault="00EB60A3" w:rsidP="00EB60A3">
      <w:pPr>
        <w:tabs>
          <w:tab w:val="center" w:pos="6732"/>
        </w:tabs>
        <w:jc w:val="both"/>
        <w:rPr>
          <w:b/>
          <w:bCs/>
        </w:rPr>
      </w:pPr>
      <w:r>
        <w:tab/>
      </w:r>
      <w:r w:rsidR="0083225A" w:rsidRPr="00123477">
        <w:rPr>
          <w:b/>
          <w:bCs/>
        </w:rPr>
        <w:t>ΥΠΟΥΡΓΕΙΟ ΕΣΩΤΕΡΙΚΩΝ</w:t>
      </w:r>
    </w:p>
    <w:p w14:paraId="14F52E4C" w14:textId="641B9E13" w:rsidR="00EB60A3" w:rsidRPr="00123477" w:rsidRDefault="00EB60A3" w:rsidP="00EB60A3">
      <w:pPr>
        <w:tabs>
          <w:tab w:val="center" w:pos="6732"/>
        </w:tabs>
        <w:jc w:val="both"/>
        <w:rPr>
          <w:b/>
          <w:bCs/>
        </w:rPr>
      </w:pPr>
      <w:r w:rsidRPr="00123477">
        <w:rPr>
          <w:b/>
          <w:bCs/>
        </w:rPr>
        <w:tab/>
      </w:r>
      <w:r w:rsidR="00906F31" w:rsidRPr="00123477">
        <w:rPr>
          <w:b/>
          <w:bCs/>
        </w:rPr>
        <w:t>ΛΕΥΚΩΣΙΑ</w:t>
      </w:r>
    </w:p>
    <w:p w14:paraId="1CFDCB70" w14:textId="77777777" w:rsidR="00EB60A3" w:rsidRDefault="00EB60A3" w:rsidP="00EB60A3">
      <w:pPr>
        <w:tabs>
          <w:tab w:val="center" w:pos="6732"/>
        </w:tabs>
        <w:jc w:val="both"/>
      </w:pPr>
    </w:p>
    <w:p w14:paraId="14FA15B2" w14:textId="511AD293" w:rsidR="00EB60A3" w:rsidRDefault="004A18CB" w:rsidP="00EB60A3">
      <w:pPr>
        <w:tabs>
          <w:tab w:val="center" w:pos="6732"/>
        </w:tabs>
        <w:jc w:val="both"/>
      </w:pPr>
      <w:r>
        <w:t>2</w:t>
      </w:r>
      <w:r w:rsidR="0083225A">
        <w:t>5</w:t>
      </w:r>
      <w:r w:rsidR="00EB60A3">
        <w:t xml:space="preserve"> Απριλίου </w:t>
      </w:r>
      <w:r w:rsidR="009E1D06">
        <w:t>2021</w:t>
      </w:r>
      <w:r w:rsidR="00EB60A3">
        <w:t xml:space="preserve"> </w:t>
      </w:r>
    </w:p>
    <w:p w14:paraId="591EFA3F" w14:textId="77777777" w:rsidR="0096090B" w:rsidRDefault="0096090B"/>
    <w:sectPr w:rsidR="0096090B" w:rsidSect="00BC3FF5">
      <w:pgSz w:w="11906" w:h="16838"/>
      <w:pgMar w:top="1418" w:right="1418" w:bottom="851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A3"/>
    <w:rsid w:val="0008715F"/>
    <w:rsid w:val="00120697"/>
    <w:rsid w:val="00123477"/>
    <w:rsid w:val="00141CF7"/>
    <w:rsid w:val="001950FE"/>
    <w:rsid w:val="0026580F"/>
    <w:rsid w:val="002662F0"/>
    <w:rsid w:val="0029615E"/>
    <w:rsid w:val="002A0463"/>
    <w:rsid w:val="003933B4"/>
    <w:rsid w:val="003D0F20"/>
    <w:rsid w:val="00472B4F"/>
    <w:rsid w:val="004A18CB"/>
    <w:rsid w:val="004E5A03"/>
    <w:rsid w:val="004F0F6A"/>
    <w:rsid w:val="00521DAA"/>
    <w:rsid w:val="00597518"/>
    <w:rsid w:val="007721FF"/>
    <w:rsid w:val="0083225A"/>
    <w:rsid w:val="00855BD6"/>
    <w:rsid w:val="008704C6"/>
    <w:rsid w:val="008F1738"/>
    <w:rsid w:val="00906F31"/>
    <w:rsid w:val="0096090B"/>
    <w:rsid w:val="009E1D06"/>
    <w:rsid w:val="00A95BCC"/>
    <w:rsid w:val="00B56DB2"/>
    <w:rsid w:val="00BB5529"/>
    <w:rsid w:val="00C850E6"/>
    <w:rsid w:val="00D00869"/>
    <w:rsid w:val="00DF1C5E"/>
    <w:rsid w:val="00E2217F"/>
    <w:rsid w:val="00E87224"/>
    <w:rsid w:val="00E95031"/>
    <w:rsid w:val="00EA7E8E"/>
    <w:rsid w:val="00EB60A3"/>
    <w:rsid w:val="00EF4A5C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F833"/>
  <w15:docId w15:val="{9F3B195E-6D86-4930-A27C-F6AF71BE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A3"/>
    <w:pPr>
      <w:ind w:right="0"/>
      <w:jc w:val="left"/>
    </w:pPr>
    <w:rPr>
      <w:rFonts w:eastAsia="Times New Roman" w:cs="Times New Roman"/>
      <w:bCs w:val="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releasetitleinner">
    <w:name w:val="press_release_title_inner"/>
    <w:basedOn w:val="Normal"/>
    <w:rsid w:val="00A95BCC"/>
    <w:pPr>
      <w:spacing w:before="100" w:beforeAutospacing="1" w:after="100" w:afterAutospacing="1"/>
    </w:pPr>
    <w:rPr>
      <w:rFonts w:ascii="Times New Roman" w:hAnsi="Times New Roman"/>
      <w:lang w:val="en-CY" w:eastAsia="en-CY"/>
    </w:rPr>
  </w:style>
  <w:style w:type="paragraph" w:styleId="NormalWeb">
    <w:name w:val="Normal (Web)"/>
    <w:basedOn w:val="Normal"/>
    <w:uiPriority w:val="99"/>
    <w:semiHidden/>
    <w:unhideWhenUsed/>
    <w:rsid w:val="00A95BCC"/>
    <w:pPr>
      <w:spacing w:before="100" w:beforeAutospacing="1" w:after="100" w:afterAutospacing="1"/>
    </w:pPr>
    <w:rPr>
      <w:rFonts w:ascii="Times New Roman" w:hAnsi="Times New Roman"/>
      <w:lang w:val="en-CY" w:eastAsia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>MOF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dcterms:created xsi:type="dcterms:W3CDTF">2021-04-27T16:38:00Z</dcterms:created>
  <dcterms:modified xsi:type="dcterms:W3CDTF">2021-04-27T16:38:00Z</dcterms:modified>
</cp:coreProperties>
</file>